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3786B" w14:textId="77777777" w:rsidR="00BE51B4" w:rsidRDefault="00BE51B4">
      <w:pPr>
        <w:jc w:val="center"/>
        <w:rPr>
          <w:b/>
        </w:rPr>
      </w:pPr>
    </w:p>
    <w:p w14:paraId="44DDFF1D" w14:textId="77777777" w:rsidR="00910A8C" w:rsidRDefault="00000000">
      <w:pPr>
        <w:jc w:val="center"/>
        <w:rPr>
          <w:b/>
        </w:rPr>
      </w:pPr>
      <w:r>
        <w:rPr>
          <w:noProof/>
        </w:rPr>
        <w:pict w14:anchorId="42FDF918">
          <v:rect id="Image1" o:spid="_x0000_s1026" style="position:absolute;left:0;text-align:left;margin-left:405.75pt;margin-top:-17.25pt;width:144.9pt;height:87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" strokeweight=".02mm">
            <v:stroke joinstyle="round"/>
            <v:textbox>
              <w:txbxContent>
                <w:p w14:paraId="25BB34CF" w14:textId="77777777" w:rsidR="002C279C" w:rsidRDefault="00064F46">
                  <w:pPr>
                    <w:pStyle w:val="FrameContents"/>
                    <w:rPr>
                      <w:color w:val="000000"/>
                    </w:rPr>
                  </w:pPr>
                  <w:r>
                    <w:rPr>
                      <w:color w:val="000000"/>
                      <w:highlight w:val="yellow"/>
                    </w:rPr>
                    <w:t>DIA:</w:t>
                  </w:r>
                </w:p>
                <w:p w14:paraId="672A6659" w14:textId="77777777" w:rsidR="002C279C" w:rsidRDefault="002C279C">
                  <w:pPr>
                    <w:pStyle w:val="FrameContents"/>
                    <w:rPr>
                      <w:color w:val="000000"/>
                    </w:rPr>
                  </w:pPr>
                </w:p>
                <w:p w14:paraId="0A37501D" w14:textId="77777777" w:rsidR="002C279C" w:rsidRDefault="002C279C">
                  <w:pPr>
                    <w:pStyle w:val="FrameContents"/>
                    <w:rPr>
                      <w:color w:val="000000"/>
                    </w:rPr>
                  </w:pPr>
                </w:p>
                <w:p w14:paraId="5C2321AB" w14:textId="77777777" w:rsidR="002C279C" w:rsidRDefault="00064F46">
                  <w:pPr>
                    <w:pStyle w:val="FrameContents"/>
                  </w:pPr>
                  <w:r>
                    <w:rPr>
                      <w:color w:val="000000"/>
                      <w:highlight w:val="yellow"/>
                    </w:rPr>
                    <w:t>HORA:</w:t>
                  </w:r>
                </w:p>
              </w:txbxContent>
            </v:textbox>
          </v:rect>
        </w:pict>
      </w:r>
      <w:r w:rsidR="00910A8C">
        <w:rPr>
          <w:b/>
        </w:rPr>
        <w:t>Rockland GI &amp; Liver Disease Practice Group</w:t>
      </w:r>
    </w:p>
    <w:p w14:paraId="34AB234D" w14:textId="6696DE60" w:rsidR="002C279C" w:rsidRPr="00BE51B4" w:rsidRDefault="00064F46">
      <w:pPr>
        <w:jc w:val="center"/>
        <w:rPr>
          <w:b/>
          <w:sz w:val="22"/>
          <w:szCs w:val="22"/>
        </w:rPr>
      </w:pPr>
      <w:r>
        <w:rPr>
          <w:b/>
        </w:rPr>
        <w:t xml:space="preserve"> </w:t>
      </w:r>
      <w:r w:rsidRPr="00BE51B4">
        <w:rPr>
          <w:b/>
          <w:sz w:val="22"/>
          <w:szCs w:val="22"/>
        </w:rPr>
        <w:t>William S. Silver, MD</w:t>
      </w:r>
    </w:p>
    <w:p w14:paraId="1F5A08C4" w14:textId="77777777" w:rsidR="002C279C" w:rsidRPr="00BE51B4" w:rsidRDefault="00064F46">
      <w:pPr>
        <w:jc w:val="center"/>
        <w:rPr>
          <w:b/>
          <w:sz w:val="22"/>
          <w:szCs w:val="22"/>
        </w:rPr>
      </w:pPr>
      <w:r w:rsidRPr="00BE51B4">
        <w:rPr>
          <w:b/>
          <w:sz w:val="22"/>
          <w:szCs w:val="22"/>
        </w:rPr>
        <w:t>Eric L. Tatar, MD</w:t>
      </w:r>
    </w:p>
    <w:p w14:paraId="156A2C84" w14:textId="77777777" w:rsidR="002C279C" w:rsidRPr="00BE51B4" w:rsidRDefault="00064F46">
      <w:pPr>
        <w:jc w:val="center"/>
        <w:rPr>
          <w:b/>
          <w:sz w:val="22"/>
          <w:szCs w:val="22"/>
          <w:lang w:val="es-US"/>
        </w:rPr>
      </w:pPr>
      <w:r w:rsidRPr="00BE51B4">
        <w:rPr>
          <w:b/>
          <w:sz w:val="22"/>
          <w:szCs w:val="22"/>
          <w:lang w:val="es-US"/>
        </w:rPr>
        <w:t xml:space="preserve">Svetlana </w:t>
      </w:r>
      <w:proofErr w:type="spellStart"/>
      <w:r w:rsidRPr="00BE51B4">
        <w:rPr>
          <w:b/>
          <w:sz w:val="22"/>
          <w:szCs w:val="22"/>
          <w:lang w:val="es-US"/>
        </w:rPr>
        <w:t>Korenfeld</w:t>
      </w:r>
      <w:proofErr w:type="spellEnd"/>
      <w:r w:rsidRPr="00BE51B4">
        <w:rPr>
          <w:b/>
          <w:sz w:val="22"/>
          <w:szCs w:val="22"/>
          <w:lang w:val="es-US"/>
        </w:rPr>
        <w:t>, MD</w:t>
      </w:r>
    </w:p>
    <w:p w14:paraId="6B164E62" w14:textId="77777777" w:rsidR="002C279C" w:rsidRDefault="00064F46">
      <w:pPr>
        <w:tabs>
          <w:tab w:val="left" w:pos="7560"/>
        </w:tabs>
        <w:jc w:val="center"/>
        <w:rPr>
          <w:lang w:val="es-US"/>
        </w:rPr>
      </w:pPr>
      <w:r>
        <w:rPr>
          <w:lang w:val="es-US"/>
        </w:rPr>
        <w:t xml:space="preserve">2 </w:t>
      </w:r>
      <w:proofErr w:type="gramStart"/>
      <w:r>
        <w:rPr>
          <w:lang w:val="es-US"/>
        </w:rPr>
        <w:t>Medical</w:t>
      </w:r>
      <w:proofErr w:type="gramEnd"/>
      <w:r>
        <w:rPr>
          <w:lang w:val="es-US"/>
        </w:rPr>
        <w:t xml:space="preserve"> Park Drive Suite 14 West </w:t>
      </w:r>
      <w:proofErr w:type="spellStart"/>
      <w:r>
        <w:rPr>
          <w:lang w:val="es-US"/>
        </w:rPr>
        <w:t>Nyack</w:t>
      </w:r>
      <w:proofErr w:type="spellEnd"/>
      <w:r>
        <w:rPr>
          <w:lang w:val="es-US"/>
        </w:rPr>
        <w:t>, NY 10994</w:t>
      </w:r>
    </w:p>
    <w:p w14:paraId="15C03609" w14:textId="77777777" w:rsidR="002C279C" w:rsidRDefault="00064F46">
      <w:pPr>
        <w:tabs>
          <w:tab w:val="left" w:pos="7560"/>
        </w:tabs>
        <w:jc w:val="center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845-362-3300</w:t>
      </w:r>
    </w:p>
    <w:p w14:paraId="6A05A809" w14:textId="77777777" w:rsidR="002C279C" w:rsidRDefault="002C279C">
      <w:pPr>
        <w:rPr>
          <w:b/>
          <w:lang w:val="es-US"/>
        </w:rPr>
      </w:pPr>
    </w:p>
    <w:p w14:paraId="18634431" w14:textId="77777777" w:rsidR="002C279C" w:rsidRDefault="00064F46">
      <w:pPr>
        <w:rPr>
          <w:b/>
          <w:lang w:val="es-US"/>
        </w:rPr>
      </w:pPr>
      <w:r>
        <w:rPr>
          <w:b/>
          <w:highlight w:val="yellow"/>
          <w:lang w:val="es-US"/>
        </w:rPr>
        <w:t xml:space="preserve">Compre en la farmacia una botella de – MIRALAX  8.3oz, </w:t>
      </w:r>
      <w:proofErr w:type="spellStart"/>
      <w:r>
        <w:rPr>
          <w:b/>
          <w:highlight w:val="yellow"/>
          <w:lang w:val="es-US"/>
        </w:rPr>
        <w:t>Dulcolax</w:t>
      </w:r>
      <w:proofErr w:type="spellEnd"/>
      <w:r>
        <w:rPr>
          <w:b/>
          <w:highlight w:val="yellow"/>
          <w:lang w:val="es-US"/>
        </w:rPr>
        <w:t xml:space="preserve">, y 96 oz. de </w:t>
      </w:r>
      <w:proofErr w:type="spellStart"/>
      <w:r>
        <w:rPr>
          <w:b/>
          <w:highlight w:val="yellow"/>
          <w:lang w:val="es-US"/>
        </w:rPr>
        <w:t>gatorade</w:t>
      </w:r>
      <w:proofErr w:type="spellEnd"/>
    </w:p>
    <w:p w14:paraId="5A39BBE3" w14:textId="77777777" w:rsidR="002C279C" w:rsidRDefault="002C279C">
      <w:pPr>
        <w:rPr>
          <w:b/>
          <w:lang w:val="es-US"/>
        </w:rPr>
      </w:pPr>
    </w:p>
    <w:p w14:paraId="2D1CA3E2" w14:textId="77777777" w:rsidR="002C279C" w:rsidRDefault="00064F46">
      <w:pPr>
        <w:jc w:val="center"/>
        <w:rPr>
          <w:b/>
          <w:u w:val="single"/>
          <w:lang w:val="es-US"/>
        </w:rPr>
      </w:pPr>
      <w:r>
        <w:rPr>
          <w:b/>
          <w:u w:val="single"/>
          <w:lang w:val="es-US"/>
        </w:rPr>
        <w:t>EL DIA ANTES DEL EXAMEN</w:t>
      </w:r>
    </w:p>
    <w:p w14:paraId="41C8F396" w14:textId="77777777" w:rsidR="002C279C" w:rsidRDefault="002C279C">
      <w:pPr>
        <w:jc w:val="center"/>
        <w:rPr>
          <w:lang w:val="es-US"/>
        </w:rPr>
      </w:pPr>
    </w:p>
    <w:p w14:paraId="60164723" w14:textId="180D1EF4" w:rsidR="002C279C" w:rsidRDefault="13F9A36D">
      <w:pPr>
        <w:rPr>
          <w:sz w:val="22"/>
          <w:szCs w:val="22"/>
          <w:lang w:val="es-US"/>
        </w:rPr>
      </w:pPr>
      <w:r w:rsidRPr="13F9A36D">
        <w:rPr>
          <w:b/>
          <w:bCs/>
          <w:sz w:val="22"/>
          <w:szCs w:val="22"/>
          <w:lang w:val="es-US"/>
        </w:rPr>
        <w:t>1.</w:t>
      </w:r>
      <w:r w:rsidRPr="13F9A36D">
        <w:rPr>
          <w:sz w:val="20"/>
          <w:szCs w:val="20"/>
          <w:lang w:val="es-US"/>
        </w:rPr>
        <w:t xml:space="preserve"> debes comer un desayuno liviano antes de las 8am, </w:t>
      </w:r>
      <w:proofErr w:type="gramStart"/>
      <w:r w:rsidRPr="13F9A36D">
        <w:rPr>
          <w:sz w:val="20"/>
          <w:szCs w:val="20"/>
          <w:lang w:val="es-US"/>
        </w:rPr>
        <w:t>luego .mantener</w:t>
      </w:r>
      <w:proofErr w:type="gramEnd"/>
      <w:r w:rsidRPr="13F9A36D">
        <w:rPr>
          <w:sz w:val="20"/>
          <w:szCs w:val="20"/>
          <w:lang w:val="es-US"/>
        </w:rPr>
        <w:t xml:space="preserve"> una dieta de solo </w:t>
      </w:r>
      <w:proofErr w:type="spellStart"/>
      <w:r w:rsidRPr="13F9A36D">
        <w:rPr>
          <w:sz w:val="20"/>
          <w:szCs w:val="20"/>
          <w:lang w:val="es-US"/>
        </w:rPr>
        <w:t>liquidos</w:t>
      </w:r>
      <w:proofErr w:type="spellEnd"/>
      <w:r w:rsidRPr="13F9A36D">
        <w:rPr>
          <w:sz w:val="20"/>
          <w:szCs w:val="20"/>
          <w:lang w:val="es-US"/>
        </w:rPr>
        <w:t>.</w:t>
      </w:r>
    </w:p>
    <w:p w14:paraId="72A3D3EC" w14:textId="77777777" w:rsidR="002C279C" w:rsidRDefault="002C279C">
      <w:pPr>
        <w:rPr>
          <w:sz w:val="22"/>
          <w:szCs w:val="22"/>
          <w:lang w:val="es-US"/>
        </w:rPr>
      </w:pPr>
    </w:p>
    <w:p w14:paraId="2362CAFA" w14:textId="77777777" w:rsidR="002C279C" w:rsidRDefault="00064F46">
      <w:pPr>
        <w:rPr>
          <w:sz w:val="22"/>
          <w:szCs w:val="22"/>
          <w:lang w:val="es-US"/>
        </w:rPr>
      </w:pPr>
      <w:r>
        <w:rPr>
          <w:b/>
          <w:sz w:val="22"/>
          <w:szCs w:val="22"/>
          <w:lang w:val="es-US"/>
        </w:rPr>
        <w:t>2.</w:t>
      </w:r>
      <w:r>
        <w:rPr>
          <w:sz w:val="22"/>
          <w:szCs w:val="22"/>
          <w:lang w:val="es-US"/>
        </w:rPr>
        <w:t xml:space="preserve"> A las 1:00 p.m. </w:t>
      </w:r>
      <w:proofErr w:type="spellStart"/>
      <w:r>
        <w:rPr>
          <w:sz w:val="22"/>
          <w:szCs w:val="22"/>
          <w:lang w:val="es-US"/>
        </w:rPr>
        <w:t>tomese</w:t>
      </w:r>
      <w:proofErr w:type="spellEnd"/>
      <w:r>
        <w:rPr>
          <w:sz w:val="22"/>
          <w:szCs w:val="22"/>
          <w:lang w:val="es-US"/>
        </w:rPr>
        <w:t xml:space="preserve"> 4 </w:t>
      </w:r>
      <w:proofErr w:type="spellStart"/>
      <w:r>
        <w:rPr>
          <w:sz w:val="22"/>
          <w:szCs w:val="22"/>
          <w:lang w:val="es-US"/>
        </w:rPr>
        <w:t>pildoras</w:t>
      </w:r>
      <w:proofErr w:type="spellEnd"/>
      <w:r>
        <w:rPr>
          <w:sz w:val="22"/>
          <w:szCs w:val="22"/>
          <w:lang w:val="es-US"/>
        </w:rPr>
        <w:t xml:space="preserve"> de </w:t>
      </w:r>
      <w:proofErr w:type="spellStart"/>
      <w:r>
        <w:rPr>
          <w:sz w:val="22"/>
          <w:szCs w:val="22"/>
          <w:lang w:val="es-US"/>
        </w:rPr>
        <w:t>Dulcolax</w:t>
      </w:r>
      <w:proofErr w:type="spellEnd"/>
      <w:r>
        <w:rPr>
          <w:sz w:val="22"/>
          <w:szCs w:val="22"/>
          <w:lang w:val="es-US"/>
        </w:rPr>
        <w:t xml:space="preserve">  </w:t>
      </w:r>
    </w:p>
    <w:p w14:paraId="54F9AE05" w14:textId="77777777" w:rsidR="002C279C" w:rsidRDefault="00064F46">
      <w:pPr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 xml:space="preserve">   </w:t>
      </w:r>
    </w:p>
    <w:p w14:paraId="139FF0FF" w14:textId="4E923CCA" w:rsidR="002C279C" w:rsidRDefault="13F9A36D">
      <w:pPr>
        <w:rPr>
          <w:sz w:val="22"/>
          <w:szCs w:val="22"/>
          <w:lang w:val="es-US"/>
        </w:rPr>
      </w:pPr>
      <w:r w:rsidRPr="13F9A36D">
        <w:rPr>
          <w:sz w:val="22"/>
          <w:szCs w:val="22"/>
          <w:lang w:val="es-US"/>
        </w:rPr>
        <w:t xml:space="preserve"> 3</w:t>
      </w:r>
      <w:r w:rsidRPr="13F9A36D">
        <w:rPr>
          <w:b/>
          <w:bCs/>
          <w:sz w:val="22"/>
          <w:szCs w:val="22"/>
          <w:lang w:val="es-US"/>
        </w:rPr>
        <w:t>.</w:t>
      </w:r>
      <w:r w:rsidRPr="13F9A36D">
        <w:rPr>
          <w:sz w:val="22"/>
          <w:szCs w:val="22"/>
          <w:lang w:val="es-US"/>
        </w:rPr>
        <w:t xml:space="preserve"> </w:t>
      </w:r>
      <w:r w:rsidRPr="13F9A36D">
        <w:rPr>
          <w:sz w:val="20"/>
          <w:szCs w:val="20"/>
          <w:lang w:val="es-US"/>
        </w:rPr>
        <w:t xml:space="preserve">A partir </w:t>
      </w:r>
      <w:proofErr w:type="gramStart"/>
      <w:r w:rsidRPr="13F9A36D">
        <w:rPr>
          <w:sz w:val="20"/>
          <w:szCs w:val="20"/>
          <w:lang w:val="es-US"/>
        </w:rPr>
        <w:t>de  las</w:t>
      </w:r>
      <w:proofErr w:type="gramEnd"/>
      <w:r w:rsidRPr="13F9A36D">
        <w:rPr>
          <w:sz w:val="20"/>
          <w:szCs w:val="20"/>
          <w:lang w:val="es-US"/>
        </w:rPr>
        <w:t xml:space="preserve"> 4:00 p.m. mescle el polvo de </w:t>
      </w:r>
      <w:proofErr w:type="spellStart"/>
      <w:r w:rsidRPr="13F9A36D">
        <w:rPr>
          <w:sz w:val="20"/>
          <w:szCs w:val="20"/>
          <w:lang w:val="es-US"/>
        </w:rPr>
        <w:t>Miralax</w:t>
      </w:r>
      <w:proofErr w:type="spellEnd"/>
      <w:r w:rsidRPr="13F9A36D">
        <w:rPr>
          <w:sz w:val="20"/>
          <w:szCs w:val="20"/>
          <w:lang w:val="es-US"/>
        </w:rPr>
        <w:t xml:space="preserve"> con  96 </w:t>
      </w:r>
      <w:proofErr w:type="spellStart"/>
      <w:r w:rsidRPr="13F9A36D">
        <w:rPr>
          <w:sz w:val="20"/>
          <w:szCs w:val="20"/>
          <w:lang w:val="es-US"/>
        </w:rPr>
        <w:t>oz.de</w:t>
      </w:r>
      <w:proofErr w:type="spellEnd"/>
      <w:r w:rsidRPr="13F9A36D">
        <w:rPr>
          <w:sz w:val="20"/>
          <w:szCs w:val="20"/>
          <w:lang w:val="es-US"/>
        </w:rPr>
        <w:t xml:space="preserve"> Gatorade o de </w:t>
      </w:r>
      <w:proofErr w:type="spellStart"/>
      <w:r w:rsidRPr="13F9A36D">
        <w:rPr>
          <w:sz w:val="20"/>
          <w:szCs w:val="20"/>
          <w:lang w:val="es-US"/>
        </w:rPr>
        <w:t>liquidos</w:t>
      </w:r>
      <w:proofErr w:type="spellEnd"/>
      <w:r w:rsidRPr="13F9A36D">
        <w:rPr>
          <w:sz w:val="20"/>
          <w:szCs w:val="20"/>
          <w:lang w:val="es-US"/>
        </w:rPr>
        <w:t xml:space="preserve"> claros (</w:t>
      </w:r>
      <w:proofErr w:type="spellStart"/>
      <w:r w:rsidRPr="13F9A36D">
        <w:rPr>
          <w:sz w:val="20"/>
          <w:szCs w:val="20"/>
          <w:lang w:val="es-US"/>
        </w:rPr>
        <w:t>cualqier</w:t>
      </w:r>
      <w:proofErr w:type="spellEnd"/>
      <w:r w:rsidRPr="13F9A36D">
        <w:rPr>
          <w:sz w:val="20"/>
          <w:szCs w:val="20"/>
          <w:lang w:val="es-US"/>
        </w:rPr>
        <w:t xml:space="preserve"> color menos rojo o azul), debe beberse la mezcla completa dentro de tres a cuatro horas. Si le da dolor </w:t>
      </w:r>
      <w:proofErr w:type="spellStart"/>
      <w:r w:rsidRPr="13F9A36D">
        <w:rPr>
          <w:sz w:val="20"/>
          <w:szCs w:val="20"/>
          <w:lang w:val="es-US"/>
        </w:rPr>
        <w:t>pudes</w:t>
      </w:r>
      <w:proofErr w:type="spellEnd"/>
      <w:r w:rsidRPr="13F9A36D">
        <w:rPr>
          <w:sz w:val="20"/>
          <w:szCs w:val="20"/>
          <w:lang w:val="es-US"/>
        </w:rPr>
        <w:t xml:space="preserve"> </w:t>
      </w:r>
      <w:proofErr w:type="gramStart"/>
      <w:r w:rsidRPr="13F9A36D">
        <w:rPr>
          <w:sz w:val="20"/>
          <w:szCs w:val="20"/>
          <w:lang w:val="es-US"/>
        </w:rPr>
        <w:t xml:space="preserve">usar  </w:t>
      </w:r>
      <w:proofErr w:type="spellStart"/>
      <w:r w:rsidRPr="13F9A36D">
        <w:rPr>
          <w:sz w:val="20"/>
          <w:szCs w:val="20"/>
          <w:lang w:val="es-US"/>
        </w:rPr>
        <w:t>Mylicon</w:t>
      </w:r>
      <w:proofErr w:type="spellEnd"/>
      <w:proofErr w:type="gramEnd"/>
      <w:r w:rsidRPr="13F9A36D">
        <w:rPr>
          <w:sz w:val="20"/>
          <w:szCs w:val="20"/>
          <w:lang w:val="es-US"/>
        </w:rPr>
        <w:t xml:space="preserve">, Gas-X, o </w:t>
      </w:r>
      <w:proofErr w:type="spellStart"/>
      <w:r w:rsidRPr="13F9A36D">
        <w:rPr>
          <w:sz w:val="20"/>
          <w:szCs w:val="20"/>
          <w:lang w:val="es-US"/>
        </w:rPr>
        <w:t>Mylanta</w:t>
      </w:r>
      <w:proofErr w:type="spellEnd"/>
      <w:r w:rsidRPr="13F9A36D">
        <w:rPr>
          <w:sz w:val="20"/>
          <w:szCs w:val="20"/>
          <w:lang w:val="es-US"/>
        </w:rPr>
        <w:t>.</w:t>
      </w:r>
    </w:p>
    <w:p w14:paraId="382695C3" w14:textId="77777777" w:rsidR="002C279C" w:rsidRDefault="00064F46">
      <w:pPr>
        <w:rPr>
          <w:sz w:val="20"/>
          <w:szCs w:val="20"/>
          <w:lang w:val="es-US"/>
        </w:rPr>
      </w:pPr>
      <w:r>
        <w:rPr>
          <w:noProof/>
          <w:sz w:val="20"/>
          <w:szCs w:val="20"/>
          <w:lang w:val="es-US"/>
        </w:rPr>
        <w:drawing>
          <wp:anchor distT="0" distB="0" distL="0" distR="0" simplePos="0" relativeHeight="251658241" behindDoc="1" locked="0" layoutInCell="1" allowOverlap="1" wp14:anchorId="1A6C353C" wp14:editId="07777777">
            <wp:simplePos x="0" y="0"/>
            <wp:positionH relativeFrom="column">
              <wp:posOffset>4391025</wp:posOffset>
            </wp:positionH>
            <wp:positionV relativeFrom="paragraph">
              <wp:posOffset>8890</wp:posOffset>
            </wp:positionV>
            <wp:extent cx="528955" cy="967740"/>
            <wp:effectExtent l="0" t="0" r="0" b="0"/>
            <wp:wrapNone/>
            <wp:docPr id="3" name="Picture 3" descr="http://www.bevnet.com/images/reviews/gatorade/gatorade-lemon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://www.bevnet.com/images/reviews/gatorade/gatorade-lemonad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339" r="1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s-US"/>
        </w:rPr>
        <w:drawing>
          <wp:anchor distT="0" distB="0" distL="0" distR="0" simplePos="0" relativeHeight="251658242" behindDoc="1" locked="0" layoutInCell="1" allowOverlap="1" wp14:anchorId="23C42AED" wp14:editId="07777777">
            <wp:simplePos x="0" y="0"/>
            <wp:positionH relativeFrom="column">
              <wp:posOffset>1352550</wp:posOffset>
            </wp:positionH>
            <wp:positionV relativeFrom="paragraph">
              <wp:posOffset>8890</wp:posOffset>
            </wp:positionV>
            <wp:extent cx="1014730" cy="1057910"/>
            <wp:effectExtent l="0" t="0" r="0" b="0"/>
            <wp:wrapNone/>
            <wp:docPr id="4" name="Picture 6" descr="MiraLAX Laxative, Powd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MiraLAX Laxative, Powd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0B940D" w14:textId="77777777" w:rsidR="002C279C" w:rsidRDefault="002C279C">
      <w:pPr>
        <w:rPr>
          <w:b/>
          <w:sz w:val="22"/>
          <w:szCs w:val="22"/>
          <w:lang w:val="es-US"/>
        </w:rPr>
      </w:pPr>
    </w:p>
    <w:p w14:paraId="0E27B00A" w14:textId="77777777" w:rsidR="002C279C" w:rsidRDefault="002C279C">
      <w:pPr>
        <w:rPr>
          <w:b/>
          <w:sz w:val="22"/>
          <w:szCs w:val="22"/>
          <w:lang w:val="es-US"/>
        </w:rPr>
      </w:pPr>
    </w:p>
    <w:p w14:paraId="60061E4C" w14:textId="77777777" w:rsidR="002C279C" w:rsidRDefault="002C279C">
      <w:pPr>
        <w:rPr>
          <w:b/>
          <w:sz w:val="22"/>
          <w:szCs w:val="22"/>
          <w:lang w:val="es-US"/>
        </w:rPr>
      </w:pPr>
    </w:p>
    <w:p w14:paraId="44EAFD9C" w14:textId="77777777" w:rsidR="002C279C" w:rsidRDefault="002C279C">
      <w:pPr>
        <w:rPr>
          <w:b/>
          <w:sz w:val="22"/>
          <w:szCs w:val="22"/>
          <w:lang w:val="es-US"/>
        </w:rPr>
      </w:pPr>
    </w:p>
    <w:p w14:paraId="4B94D5A5" w14:textId="77777777" w:rsidR="002C279C" w:rsidRDefault="002C279C">
      <w:pPr>
        <w:rPr>
          <w:b/>
          <w:sz w:val="40"/>
          <w:szCs w:val="40"/>
          <w:lang w:val="es-US"/>
        </w:rPr>
      </w:pPr>
    </w:p>
    <w:p w14:paraId="3DEEC669" w14:textId="77777777" w:rsidR="002C279C" w:rsidRDefault="002C279C">
      <w:pPr>
        <w:rPr>
          <w:b/>
          <w:sz w:val="22"/>
          <w:szCs w:val="22"/>
          <w:lang w:val="es-US"/>
        </w:rPr>
      </w:pPr>
    </w:p>
    <w:p w14:paraId="32CA093E" w14:textId="77777777" w:rsidR="002C279C" w:rsidRDefault="00064F46">
      <w:r>
        <w:rPr>
          <w:b/>
          <w:lang w:val="es-US"/>
        </w:rPr>
        <w:t xml:space="preserve">                                  8.3oz </w:t>
      </w:r>
      <w:proofErr w:type="spellStart"/>
      <w:r>
        <w:rPr>
          <w:b/>
          <w:lang w:val="es-US"/>
        </w:rPr>
        <w:t>Miralax</w:t>
      </w:r>
      <w:proofErr w:type="spellEnd"/>
      <w:r>
        <w:rPr>
          <w:b/>
          <w:lang w:val="es-US"/>
        </w:rPr>
        <w:t xml:space="preserve"> powder                   +                 96 oz. Gatorade</w:t>
      </w:r>
    </w:p>
    <w:p w14:paraId="4E762798" w14:textId="77777777" w:rsidR="002C279C" w:rsidRDefault="00064F46">
      <w:pPr>
        <w:rPr>
          <w:lang w:val="es-US"/>
        </w:rPr>
      </w:pPr>
      <w:r>
        <w:rPr>
          <w:lang w:val="es-US"/>
        </w:rPr>
        <w:t xml:space="preserve">4. Debes beber muchos </w:t>
      </w:r>
      <w:proofErr w:type="spellStart"/>
      <w:r>
        <w:rPr>
          <w:lang w:val="es-US"/>
        </w:rPr>
        <w:t>liquidos</w:t>
      </w:r>
      <w:proofErr w:type="spellEnd"/>
      <w:r>
        <w:rPr>
          <w:lang w:val="es-US"/>
        </w:rPr>
        <w:t xml:space="preserve"> el </w:t>
      </w:r>
      <w:proofErr w:type="spellStart"/>
      <w:r>
        <w:rPr>
          <w:lang w:val="es-US"/>
        </w:rPr>
        <w:t>dia</w:t>
      </w:r>
      <w:proofErr w:type="spellEnd"/>
      <w:r>
        <w:rPr>
          <w:lang w:val="es-US"/>
        </w:rPr>
        <w:t xml:space="preserve"> completo hasta la medianoche.</w:t>
      </w:r>
    </w:p>
    <w:p w14:paraId="3656B9AB" w14:textId="77777777" w:rsidR="002C279C" w:rsidRDefault="002C279C">
      <w:pPr>
        <w:jc w:val="center"/>
        <w:rPr>
          <w:b/>
          <w:u w:val="single"/>
          <w:lang w:val="es-US"/>
        </w:rPr>
      </w:pPr>
    </w:p>
    <w:p w14:paraId="664A79C9" w14:textId="77777777" w:rsidR="002C279C" w:rsidRDefault="00064F46">
      <w:pPr>
        <w:jc w:val="center"/>
      </w:pPr>
      <w:r>
        <w:rPr>
          <w:b/>
          <w:u w:val="single"/>
          <w:lang w:val="es-US"/>
        </w:rPr>
        <w:t>LIQUIDOS CLAROS QUE PUEDES TOMAR EL DIA ANTES DEL EXAMEN</w:t>
      </w:r>
    </w:p>
    <w:p w14:paraId="04E13B1C" w14:textId="5FE78B4E" w:rsidR="002C279C" w:rsidRDefault="13F9A36D">
      <w:pPr>
        <w:jc w:val="center"/>
        <w:rPr>
          <w:sz w:val="20"/>
          <w:szCs w:val="20"/>
          <w:lang w:val="es-US"/>
        </w:rPr>
      </w:pPr>
      <w:r w:rsidRPr="13F9A36D">
        <w:rPr>
          <w:sz w:val="20"/>
          <w:szCs w:val="20"/>
          <w:lang w:val="es-US"/>
        </w:rPr>
        <w:t>AGUA, JUGO DE MANZANA, JUGO BLANCO DE UBA, JUGO DE CRANBERRY, CALDO DE SOPA, CAFÉ NEGRO, TE, JUGO DE GRAPEFRUIT, SODA, JELATINA</w:t>
      </w:r>
    </w:p>
    <w:p w14:paraId="612A96C1" w14:textId="77777777" w:rsidR="002C279C" w:rsidRDefault="00064F46">
      <w:pPr>
        <w:jc w:val="center"/>
        <w:rPr>
          <w:color w:val="FF0000"/>
          <w:sz w:val="20"/>
          <w:szCs w:val="20"/>
          <w:lang w:val="es-US"/>
        </w:rPr>
      </w:pPr>
      <w:r>
        <w:rPr>
          <w:color w:val="FF0000"/>
          <w:sz w:val="20"/>
          <w:szCs w:val="20"/>
          <w:lang w:val="es-US"/>
        </w:rPr>
        <w:t>***NO PUEDES COMER COMIDA SOLIDA, PRODUCTOS LACTEOS, NI JELATINA ROJO O AZUL***</w:t>
      </w:r>
    </w:p>
    <w:p w14:paraId="41E12DFF" w14:textId="77777777" w:rsidR="002C279C" w:rsidRDefault="00064F46">
      <w:pPr>
        <w:jc w:val="center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___________________________________________________________________________________________________________</w:t>
      </w:r>
    </w:p>
    <w:p w14:paraId="7EECC407" w14:textId="77777777" w:rsidR="002C279C" w:rsidRDefault="00064F46">
      <w:pPr>
        <w:jc w:val="center"/>
        <w:rPr>
          <w:sz w:val="22"/>
          <w:szCs w:val="22"/>
          <w:lang w:val="es-US"/>
        </w:rPr>
      </w:pPr>
      <w:r>
        <w:rPr>
          <w:b/>
          <w:u w:val="single"/>
          <w:lang w:val="es-US"/>
        </w:rPr>
        <w:t>EL DIA DEL EXAMEN</w:t>
      </w:r>
    </w:p>
    <w:p w14:paraId="45FB0818" w14:textId="77777777" w:rsidR="002C279C" w:rsidRDefault="002C279C">
      <w:pPr>
        <w:jc w:val="center"/>
        <w:rPr>
          <w:lang w:val="es-US"/>
        </w:rPr>
      </w:pPr>
    </w:p>
    <w:p w14:paraId="14DAEB30" w14:textId="77777777" w:rsidR="002C279C" w:rsidRDefault="00064F46">
      <w:pPr>
        <w:rPr>
          <w:sz w:val="20"/>
          <w:szCs w:val="20"/>
          <w:lang w:val="es-US"/>
        </w:rPr>
      </w:pPr>
      <w:r>
        <w:rPr>
          <w:sz w:val="22"/>
          <w:szCs w:val="22"/>
          <w:lang w:val="es-US"/>
        </w:rPr>
        <w:t xml:space="preserve">1. </w:t>
      </w:r>
      <w:r>
        <w:rPr>
          <w:sz w:val="20"/>
          <w:szCs w:val="20"/>
          <w:lang w:val="es-US"/>
        </w:rPr>
        <w:t xml:space="preserve">No puedes comer ni beber nada hasta </w:t>
      </w:r>
      <w:r>
        <w:rPr>
          <w:b/>
          <w:sz w:val="20"/>
          <w:szCs w:val="20"/>
          <w:lang w:val="es-US"/>
        </w:rPr>
        <w:t>DESPUES</w:t>
      </w:r>
      <w:r>
        <w:rPr>
          <w:sz w:val="20"/>
          <w:szCs w:val="20"/>
          <w:lang w:val="es-US"/>
        </w:rPr>
        <w:t xml:space="preserve"> del examen. </w:t>
      </w:r>
    </w:p>
    <w:p w14:paraId="29F35D10" w14:textId="77777777" w:rsidR="002C279C" w:rsidRDefault="00064F46">
      <w:pPr>
        <w:rPr>
          <w:b/>
          <w:sz w:val="20"/>
          <w:szCs w:val="20"/>
          <w:lang w:val="es-US"/>
        </w:rPr>
      </w:pPr>
      <w:r>
        <w:rPr>
          <w:sz w:val="22"/>
          <w:szCs w:val="22"/>
          <w:lang w:val="es-US"/>
        </w:rPr>
        <w:t>2</w:t>
      </w:r>
      <w:r>
        <w:rPr>
          <w:b/>
          <w:sz w:val="22"/>
          <w:szCs w:val="22"/>
          <w:lang w:val="es-US"/>
        </w:rPr>
        <w:t xml:space="preserve">. </w:t>
      </w:r>
      <w:r>
        <w:rPr>
          <w:b/>
          <w:sz w:val="20"/>
          <w:szCs w:val="20"/>
          <w:lang w:val="es-US"/>
        </w:rPr>
        <w:t xml:space="preserve">DEBES VENIR ACOMPANADO, NO VAS A PODER MANEJAR POR 24 HORAS DESPUES DEL EXAMEN. </w:t>
      </w:r>
    </w:p>
    <w:p w14:paraId="7C13B0ED" w14:textId="391C404B" w:rsidR="002C279C" w:rsidRDefault="13F9A36D" w:rsidP="13F9A36D">
      <w:pPr>
        <w:jc w:val="center"/>
        <w:rPr>
          <w:b/>
          <w:bCs/>
          <w:u w:val="single"/>
          <w:lang w:val="es-US"/>
        </w:rPr>
      </w:pPr>
      <w:r w:rsidRPr="13F9A36D">
        <w:rPr>
          <w:color w:val="FF0000"/>
          <w:sz w:val="20"/>
          <w:szCs w:val="20"/>
          <w:lang w:val="es-US"/>
        </w:rPr>
        <w:t xml:space="preserve">Si no tiene acompañante favor de </w:t>
      </w:r>
      <w:proofErr w:type="gramStart"/>
      <w:r w:rsidRPr="13F9A36D">
        <w:rPr>
          <w:color w:val="FF0000"/>
          <w:sz w:val="20"/>
          <w:szCs w:val="20"/>
          <w:lang w:val="es-US"/>
        </w:rPr>
        <w:t>llamar  la</w:t>
      </w:r>
      <w:proofErr w:type="gramEnd"/>
      <w:r w:rsidRPr="13F9A36D">
        <w:rPr>
          <w:color w:val="FF0000"/>
          <w:sz w:val="20"/>
          <w:szCs w:val="20"/>
          <w:lang w:val="es-US"/>
        </w:rPr>
        <w:t xml:space="preserve"> oficina para hacer otra cita</w:t>
      </w:r>
      <w:r w:rsidRPr="13F9A36D">
        <w:rPr>
          <w:color w:val="FF0000"/>
          <w:sz w:val="20"/>
          <w:szCs w:val="20"/>
          <w:highlight w:val="yellow"/>
          <w:lang w:val="es-US"/>
        </w:rPr>
        <w:t xml:space="preserve">. </w:t>
      </w:r>
    </w:p>
    <w:p w14:paraId="0347378E" w14:textId="604A0AFD" w:rsidR="002C279C" w:rsidRDefault="13F9A36D" w:rsidP="13F9A36D">
      <w:pPr>
        <w:jc w:val="center"/>
        <w:rPr>
          <w:b/>
          <w:bCs/>
          <w:u w:val="single"/>
          <w:lang w:val="es-US"/>
        </w:rPr>
      </w:pPr>
      <w:r w:rsidRPr="13F9A36D">
        <w:rPr>
          <w:b/>
          <w:bCs/>
          <w:highlight w:val="yellow"/>
          <w:u w:val="single"/>
          <w:lang w:val="es-US"/>
        </w:rPr>
        <w:t>PARE UNA SEMANA ANTES DEL EXAMEN</w:t>
      </w:r>
    </w:p>
    <w:p w14:paraId="6DF05189" w14:textId="247F5B07" w:rsidR="00C73372" w:rsidRDefault="13F9A36D">
      <w:pPr>
        <w:jc w:val="center"/>
      </w:pPr>
      <w:r w:rsidRPr="13F9A36D">
        <w:rPr>
          <w:i/>
          <w:iCs/>
          <w:sz w:val="22"/>
          <w:szCs w:val="22"/>
          <w:lang w:val="es-US"/>
        </w:rPr>
        <w:t xml:space="preserve">ASPRIN, NAPROSYN, CELEBREX, </w:t>
      </w:r>
      <w:proofErr w:type="gramStart"/>
      <w:r w:rsidRPr="13F9A36D">
        <w:rPr>
          <w:i/>
          <w:iCs/>
          <w:sz w:val="22"/>
          <w:szCs w:val="22"/>
          <w:lang w:val="es-US"/>
        </w:rPr>
        <w:t>MOBIC,  ECOTRIN</w:t>
      </w:r>
      <w:proofErr w:type="gramEnd"/>
      <w:r w:rsidRPr="13F9A36D">
        <w:rPr>
          <w:i/>
          <w:iCs/>
          <w:sz w:val="22"/>
          <w:szCs w:val="22"/>
          <w:lang w:val="es-US"/>
        </w:rPr>
        <w:t>,  ADVIL, IBUPROFEN, MULTIVITAMINAS CON HIERRRO, O VITAMINA E.</w:t>
      </w:r>
      <w:r w:rsidR="00C73372" w:rsidRPr="00C73372">
        <w:rPr>
          <w:i/>
          <w:iCs/>
          <w:caps/>
          <w:color w:val="000000" w:themeColor="text1"/>
          <w:sz w:val="22"/>
          <w:szCs w:val="22"/>
          <w:highlight w:val="yellow"/>
          <w:lang w:val="pt-BR"/>
        </w:rPr>
        <w:t xml:space="preserve"> </w:t>
      </w:r>
      <w:r w:rsidR="00C73372" w:rsidRPr="00C73372">
        <w:rPr>
          <w:i/>
          <w:iCs/>
          <w:caps/>
          <w:color w:val="000000" w:themeColor="text1"/>
          <w:sz w:val="22"/>
          <w:szCs w:val="22"/>
          <w:lang w:val="pt-BR"/>
        </w:rPr>
        <w:t>Coumadin, Plavix</w:t>
      </w:r>
    </w:p>
    <w:p w14:paraId="5FCD77D9" w14:textId="44D3E160" w:rsidR="00C73372" w:rsidRDefault="00064F46">
      <w:pPr>
        <w:jc w:val="center"/>
      </w:pPr>
      <w:r w:rsidRPr="13F9A36D">
        <w:rPr>
          <w:rFonts w:asciiTheme="minorHAnsi" w:eastAsiaTheme="minorEastAsia" w:hAnsiTheme="minorHAnsi" w:cstheme="minorBidi"/>
          <w:i/>
          <w:iCs/>
          <w:caps/>
          <w:color w:val="000000"/>
          <w:sz w:val="22"/>
          <w:szCs w:val="22"/>
          <w:highlight w:val="yellow"/>
        </w:rPr>
        <w:t>si usa</w:t>
      </w:r>
      <w:r w:rsidRPr="13F9A36D">
        <w:rPr>
          <w:i/>
          <w:iCs/>
          <w:caps/>
          <w:color w:val="000000"/>
          <w:sz w:val="22"/>
          <w:szCs w:val="22"/>
          <w:highlight w:val="yellow"/>
        </w:rPr>
        <w:t xml:space="preserve"> ozempic, Wegovy, Rybelsus, Trulicity, mounjaro, saxenda, or victoza- </w:t>
      </w:r>
      <w:r w:rsidRPr="13F9A36D">
        <w:rPr>
          <w:rFonts w:asciiTheme="minorHAnsi" w:eastAsiaTheme="minorEastAsia" w:hAnsiTheme="minorHAnsi" w:cstheme="minorBidi"/>
          <w:i/>
          <w:iCs/>
          <w:caps/>
          <w:color w:val="000000"/>
          <w:sz w:val="22"/>
          <w:szCs w:val="22"/>
          <w:highlight w:val="yellow"/>
        </w:rPr>
        <w:t>porfavor pare</w:t>
      </w:r>
      <w:r w:rsidRPr="13F9A36D">
        <w:rPr>
          <w:i/>
          <w:iCs/>
          <w:caps/>
          <w:color w:val="000000"/>
          <w:sz w:val="22"/>
          <w:szCs w:val="22"/>
          <w:highlight w:val="yellow"/>
        </w:rPr>
        <w:t xml:space="preserve"> 7 dias antes </w:t>
      </w:r>
      <w:r w:rsidRPr="13F9A36D">
        <w:rPr>
          <w:rFonts w:asciiTheme="minorHAnsi" w:eastAsiaTheme="minorEastAsia" w:hAnsiTheme="minorHAnsi" w:cstheme="minorBidi"/>
          <w:i/>
          <w:iCs/>
          <w:caps/>
          <w:color w:val="000000"/>
          <w:sz w:val="22"/>
          <w:szCs w:val="22"/>
          <w:highlight w:val="yellow"/>
        </w:rPr>
        <w:t>de</w:t>
      </w:r>
      <w:r w:rsidRPr="13F9A36D">
        <w:rPr>
          <w:i/>
          <w:iCs/>
          <w:caps/>
          <w:color w:val="000000"/>
          <w:sz w:val="22"/>
          <w:szCs w:val="22"/>
          <w:highlight w:val="yellow"/>
        </w:rPr>
        <w:t xml:space="preserve"> su procedimiento.</w:t>
      </w:r>
    </w:p>
    <w:p w14:paraId="53128261" w14:textId="5A715E06" w:rsidR="002C279C" w:rsidRDefault="13F9A36D">
      <w:pPr>
        <w:jc w:val="center"/>
        <w:rPr>
          <w:i/>
          <w:sz w:val="22"/>
          <w:szCs w:val="22"/>
          <w:lang w:val="es-US"/>
        </w:rPr>
      </w:pPr>
      <w:r w:rsidRPr="00C73372">
        <w:rPr>
          <w:i/>
          <w:iCs/>
          <w:caps/>
          <w:color w:val="000000" w:themeColor="text1"/>
          <w:sz w:val="22"/>
          <w:szCs w:val="22"/>
          <w:lang w:val="pt-BR"/>
        </w:rPr>
        <w:t xml:space="preserve">Xarelto, , eliquis </w:t>
      </w:r>
      <w:r w:rsidRPr="13F9A36D">
        <w:rPr>
          <w:i/>
          <w:iCs/>
          <w:caps/>
          <w:color w:val="000000" w:themeColor="text1"/>
          <w:sz w:val="22"/>
          <w:szCs w:val="22"/>
          <w:highlight w:val="yellow"/>
          <w:lang w:val="pt-BR"/>
        </w:rPr>
        <w:t>PARA 48 HORAS ANtes</w:t>
      </w:r>
    </w:p>
    <w:p w14:paraId="6B3898D0" w14:textId="77777777" w:rsidR="002C279C" w:rsidRDefault="00064F46">
      <w:pPr>
        <w:jc w:val="center"/>
        <w:rPr>
          <w:b/>
          <w:sz w:val="22"/>
          <w:szCs w:val="22"/>
          <w:u w:val="double"/>
          <w:lang w:val="es-US"/>
        </w:rPr>
      </w:pPr>
      <w:r>
        <w:rPr>
          <w:b/>
          <w:sz w:val="22"/>
          <w:szCs w:val="22"/>
          <w:u w:val="double"/>
          <w:lang w:val="es-US"/>
        </w:rPr>
        <w:t>*NO SE TOME LA MEDICINA PARA LA DIABETIS LA MANANA DEL EXAMEN*</w:t>
      </w:r>
    </w:p>
    <w:p w14:paraId="62486C05" w14:textId="77777777" w:rsidR="002C279C" w:rsidRDefault="002C279C">
      <w:pPr>
        <w:jc w:val="center"/>
        <w:rPr>
          <w:b/>
          <w:u w:val="double"/>
          <w:lang w:val="es-US"/>
        </w:rPr>
      </w:pPr>
    </w:p>
    <w:p w14:paraId="2415465F" w14:textId="77777777" w:rsidR="002C279C" w:rsidRDefault="00064F46">
      <w:pPr>
        <w:jc w:val="center"/>
        <w:rPr>
          <w:b/>
          <w:i/>
          <w:lang w:val="es-US"/>
        </w:rPr>
      </w:pPr>
      <w:r>
        <w:rPr>
          <w:b/>
          <w:i/>
          <w:highlight w:val="yellow"/>
          <w:lang w:val="es-US"/>
        </w:rPr>
        <w:t>*EL DIA DEL EXAMEN, DEBE TOMARSE LA MEDICINA PARA LA PRECION*</w:t>
      </w:r>
    </w:p>
    <w:p w14:paraId="4101652C" w14:textId="77777777" w:rsidR="002C279C" w:rsidRDefault="002C279C">
      <w:pPr>
        <w:jc w:val="center"/>
        <w:rPr>
          <w:b/>
          <w:u w:val="double"/>
          <w:lang w:val="es-US"/>
        </w:rPr>
      </w:pPr>
    </w:p>
    <w:p w14:paraId="5468125D" w14:textId="77777777" w:rsidR="002C279C" w:rsidRDefault="00064F46">
      <w:pPr>
        <w:jc w:val="center"/>
        <w:rPr>
          <w:b/>
          <w:sz w:val="18"/>
          <w:u w:val="single"/>
          <w:lang w:val="es-US"/>
        </w:rPr>
      </w:pPr>
      <w:r>
        <w:rPr>
          <w:i/>
          <w:sz w:val="18"/>
          <w:lang w:val="es-US"/>
        </w:rPr>
        <w:t xml:space="preserve">Si le da cualquier tipo de dolor la semana antes del </w:t>
      </w:r>
      <w:proofErr w:type="gramStart"/>
      <w:r>
        <w:rPr>
          <w:i/>
          <w:sz w:val="18"/>
          <w:lang w:val="es-US"/>
        </w:rPr>
        <w:t>examen ,solo</w:t>
      </w:r>
      <w:proofErr w:type="gramEnd"/>
      <w:r>
        <w:rPr>
          <w:i/>
          <w:sz w:val="18"/>
          <w:lang w:val="es-US"/>
        </w:rPr>
        <w:t xml:space="preserve"> use </w:t>
      </w:r>
      <w:r>
        <w:rPr>
          <w:i/>
          <w:sz w:val="18"/>
          <w:u w:val="single"/>
          <w:lang w:val="es-US"/>
        </w:rPr>
        <w:t>TYLENOL</w:t>
      </w:r>
    </w:p>
    <w:p w14:paraId="380D366F" w14:textId="77777777" w:rsidR="002C279C" w:rsidRDefault="00064F46">
      <w:pPr>
        <w:jc w:val="center"/>
        <w:rPr>
          <w:i/>
          <w:sz w:val="18"/>
          <w:szCs w:val="20"/>
          <w:u w:val="single"/>
          <w:lang w:val="es-US"/>
        </w:rPr>
      </w:pPr>
      <w:r>
        <w:rPr>
          <w:i/>
          <w:sz w:val="18"/>
          <w:szCs w:val="20"/>
          <w:u w:val="single"/>
          <w:lang w:val="es-US"/>
        </w:rPr>
        <w:t>DEBES NOTIFICARNOS SI LE HAN HECHO REEMPLAZO VALVULAR DEL CORAZON</w:t>
      </w:r>
    </w:p>
    <w:p w14:paraId="34346E1F" w14:textId="77777777" w:rsidR="00910A8C" w:rsidRDefault="00910A8C">
      <w:pPr>
        <w:jc w:val="center"/>
        <w:rPr>
          <w:i/>
          <w:sz w:val="18"/>
          <w:szCs w:val="20"/>
          <w:u w:val="single"/>
          <w:lang w:val="es-US"/>
        </w:rPr>
      </w:pPr>
    </w:p>
    <w:p w14:paraId="4B695F71" w14:textId="77777777" w:rsidR="00BE51B4" w:rsidRDefault="00BE51B4">
      <w:pPr>
        <w:jc w:val="center"/>
        <w:rPr>
          <w:sz w:val="18"/>
          <w:szCs w:val="22"/>
          <w:highlight w:val="yellow"/>
          <w:lang w:val="es-US"/>
        </w:rPr>
      </w:pPr>
    </w:p>
    <w:sectPr w:rsidR="00BE51B4">
      <w:headerReference w:type="default" r:id="rId9"/>
      <w:footerReference w:type="default" r:id="rId10"/>
      <w:pgSz w:w="12240" w:h="15840"/>
      <w:pgMar w:top="720" w:right="720" w:bottom="777" w:left="72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76AC9" w14:textId="77777777" w:rsidR="002D2B7B" w:rsidRDefault="002D2B7B">
      <w:r>
        <w:separator/>
      </w:r>
    </w:p>
  </w:endnote>
  <w:endnote w:type="continuationSeparator" w:id="0">
    <w:p w14:paraId="2310D61C" w14:textId="77777777" w:rsidR="002D2B7B" w:rsidRDefault="002D2B7B">
      <w:r>
        <w:continuationSeparator/>
      </w:r>
    </w:p>
  </w:endnote>
  <w:endnote w:type="continuationNotice" w:id="1">
    <w:p w14:paraId="128B4855" w14:textId="77777777" w:rsidR="002D2B7B" w:rsidRDefault="002D2B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9056E" w14:textId="77777777" w:rsidR="002C279C" w:rsidRDefault="00064F46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7EF6B" w14:textId="77777777" w:rsidR="002D2B7B" w:rsidRDefault="002D2B7B">
      <w:r>
        <w:separator/>
      </w:r>
    </w:p>
  </w:footnote>
  <w:footnote w:type="continuationSeparator" w:id="0">
    <w:p w14:paraId="4693350A" w14:textId="77777777" w:rsidR="002D2B7B" w:rsidRDefault="002D2B7B">
      <w:r>
        <w:continuationSeparator/>
      </w:r>
    </w:p>
  </w:footnote>
  <w:footnote w:type="continuationNotice" w:id="1">
    <w:p w14:paraId="32860E09" w14:textId="77777777" w:rsidR="002D2B7B" w:rsidRDefault="002D2B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93A6" w14:textId="516728FA" w:rsidR="00BE51B4" w:rsidRDefault="00BE51B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BDF1A" wp14:editId="4AA27346">
          <wp:simplePos x="0" y="0"/>
          <wp:positionH relativeFrom="margin">
            <wp:posOffset>1676400</wp:posOffset>
          </wp:positionH>
          <wp:positionV relativeFrom="paragraph">
            <wp:posOffset>-190500</wp:posOffset>
          </wp:positionV>
          <wp:extent cx="3505200" cy="988695"/>
          <wp:effectExtent l="0" t="0" r="0" b="1905"/>
          <wp:wrapNone/>
          <wp:docPr id="2" name="Picture 2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988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3F9A36D"/>
    <w:rsid w:val="00061DA3"/>
    <w:rsid w:val="00064F46"/>
    <w:rsid w:val="00072997"/>
    <w:rsid w:val="00122AFB"/>
    <w:rsid w:val="001C6917"/>
    <w:rsid w:val="002C279C"/>
    <w:rsid w:val="002D2B7B"/>
    <w:rsid w:val="003F0313"/>
    <w:rsid w:val="004D3AE2"/>
    <w:rsid w:val="00584F65"/>
    <w:rsid w:val="00740770"/>
    <w:rsid w:val="008E29F1"/>
    <w:rsid w:val="00910A8C"/>
    <w:rsid w:val="00914D7F"/>
    <w:rsid w:val="00965AB7"/>
    <w:rsid w:val="00AC732D"/>
    <w:rsid w:val="00B239BB"/>
    <w:rsid w:val="00BD512A"/>
    <w:rsid w:val="00BE51B4"/>
    <w:rsid w:val="00C73372"/>
    <w:rsid w:val="00CB033D"/>
    <w:rsid w:val="00E36741"/>
    <w:rsid w:val="00E6573F"/>
    <w:rsid w:val="13F9A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FB2596"/>
  <w15:docId w15:val="{DEABCC22-6C21-4902-8CC6-03BC9143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S" w:eastAsia="es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B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BB4533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qFormat/>
    <w:rsid w:val="00BE270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rsid w:val="003F1DB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B4533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qFormat/>
    <w:rsid w:val="00BE2705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javascript:popUp('/popups/largerphoto/default.asp?pid=163280&amp;catid=172&amp;size=300&amp;trx=29888&amp;trxp1=163280&amp;trxp2=1','popup',550,380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dc:description/>
  <cp:lastModifiedBy>SHALEEZA MOHAMMED</cp:lastModifiedBy>
  <cp:revision>7</cp:revision>
  <cp:lastPrinted>2022-07-06T16:33:00Z</cp:lastPrinted>
  <dcterms:created xsi:type="dcterms:W3CDTF">2024-10-01T17:55:00Z</dcterms:created>
  <dcterms:modified xsi:type="dcterms:W3CDTF">2024-10-02T15:42:00Z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